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 №</w:t>
      </w:r>
      <w:r w:rsidRPr="00CA52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__/ </w:t>
      </w:r>
      <w:r w:rsidRPr="00CA529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_________________.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 образовании при приеме детей на обучение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образовательным программам дошкольного образования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с. Высокая Гора,</w:t>
      </w:r>
      <w:proofErr w:type="gramEnd"/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Высокогорский район РТ                                                                                                      "___" _________20</w:t>
      </w:r>
      <w:r w:rsidRPr="00CA529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 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CA529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Муниципальное бюджетное  дошкольное образовательное учреждение 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«Высокогорский детский сад «Сандугач» комбинированного вида Высокогорского муниципального района Республики Татарстан</w:t>
      </w:r>
      <w:r w:rsidRPr="00CA529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»,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 в дальнейшем "Учреждение", действующего на основании лицензии на право ведения образовательной деятельности МО  и Н РТ №6965 от 30.07.2015 г., в лице заведующего  </w:t>
      </w:r>
      <w:proofErr w:type="spellStart"/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Зиннуровой</w:t>
      </w:r>
      <w:proofErr w:type="spellEnd"/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 </w:t>
      </w:r>
      <w:proofErr w:type="spellStart"/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Гульнур</w:t>
      </w:r>
      <w:proofErr w:type="spellEnd"/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</w:t>
      </w:r>
      <w:proofErr w:type="spellStart"/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Исмагиловны</w:t>
      </w:r>
      <w:proofErr w:type="spellEnd"/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, 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действующего на основании Устава Учреждения, и родитель (законный представитель) ребенка, посещающего Учреждение, именуемого в дальнейшем "Родитель", </w:t>
      </w:r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_______________________________________________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интересах несовершеннолетнего </w:t>
      </w:r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_________________________________________________</w:t>
      </w:r>
      <w:proofErr w:type="gramStart"/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 ,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именуемого   в дальнейшем  "Воспитанник",   совместно   именуемые Стороны, заключили настоящий Договор о нижеследующем: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</w:pPr>
    </w:p>
    <w:p w:rsidR="00CA529A" w:rsidRPr="00CA529A" w:rsidRDefault="00CA529A" w:rsidP="00CA529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Предмет договора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 Предметом договора являются разграничения прав и обязанностей Сторон, по совместной деятельности и реализации права на получение общедоступного дошкольного образования и полноценного развития воспитанника с момента зачисления в Учреждение  до прекращения образовательных отношений. </w:t>
      </w:r>
    </w:p>
    <w:p w:rsidR="00074730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1.2. 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настоящему договору Учреждение предоставляет общедоступное бесплатное дошкольное образование по основной общеобразовательной программе – образовательной программе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а также обеспечивает присмотр и уход в группе</w:t>
      </w:r>
      <w:r w:rsidR="00074730" w:rsidRPr="0007473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 воспитанником соответствии </w:t>
      </w:r>
      <w:proofErr w:type="gramStart"/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proofErr w:type="gramEnd"/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Конституцией Российской Федерации, принятой всеобщим голосованием 12.12.1993 года;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Конвенцией о правах ребёнка;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Федеральным законом от 29.12.2012 г. № 273-ФЗ «Об образовании в Российской Федерации»;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Федеральным законом от 24.07.1998 № 124-ФЗ «Об основных гарантиях прав ребенка Российской Федерации»;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Семейным кодексом Российской Федерации;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Иными нормативно-правовыми актами, регламентирующими организацию и осуществление образовательной деятельности.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1.3. Наименование образовательной программы – 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Основная общеобразовательная программа – образовательная программа дошкольного образования Муниципального бюджетного образовательного учреждения «Высокогорский детский сад «Сандугач» комбинированного вида Высокогорского муниципального района РТ.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1.4. Срок освоения Основной образовательной программы Учреждения на момент подписания настоящего Договора составляет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_______ года.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1.5. Форма обучения 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очная.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1.6. Воспитанник зачисляется в ________________ группу ____________________ направленности 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«_______________»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основании направления через АИС «Электронный детский сад» протокол № ____ от ___________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 w:rsidRPr="00CA529A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1.7. Режим пребывания Воспитанника </w:t>
      </w:r>
      <w:proofErr w:type="gramStart"/>
      <w:r w:rsidRPr="00CA529A">
        <w:rPr>
          <w:rFonts w:ascii="Times New Roman" w:eastAsia="Times New Roman" w:hAnsi="Times New Roman" w:cs="Arial"/>
          <w:sz w:val="20"/>
          <w:szCs w:val="20"/>
          <w:lang w:eastAsia="ru-RU"/>
        </w:rPr>
        <w:t>Учреждении</w:t>
      </w:r>
      <w:proofErr w:type="gramEnd"/>
      <w:r w:rsidRPr="00CA529A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– </w:t>
      </w:r>
      <w:r w:rsidRPr="00CA529A">
        <w:rPr>
          <w:rFonts w:ascii="Times New Roman" w:eastAsia="Times New Roman" w:hAnsi="Times New Roman" w:cs="Arial"/>
          <w:b/>
          <w:sz w:val="20"/>
          <w:szCs w:val="20"/>
          <w:lang w:eastAsia="ru-RU"/>
        </w:rPr>
        <w:t>в режиме полного дня (12-часового пребывания) с 7.00 до 19.00.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II. Взаимодействие Сторон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2.1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Учреждение вправе: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2.1.1.Самостоятельно осуществлять образовательную деятельность.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2.1.2.Предоставлять Воспитаннику платные образовательные услуги (за рамками образовательной деятельности), наименование,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объем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форма которых определены в Договоре на оказание платных образовательных услуг.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2.1.3.В случае  неоплаты  за  присмотр  и  уход  за  воспитанником  в  Учреждение  в  срок, Учреждение вправе взыскать задолженность в судебном порядке, предупредив об этом Родителя в 5-ти </w:t>
      </w:r>
      <w:proofErr w:type="spell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дневный</w:t>
      </w:r>
      <w:proofErr w:type="spell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срок в письменной форме.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2.1.4. Обратиться за благотворительной помощью к Родителю на принципе добровольности.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2.1.5.Изменять плату за содержание ребенка на основании постановлений Исполнительного комитета Высокогорского муниципального района.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2.1.6.Вносить предложения по совершенствованию воспитания Воспитанника в семье (в форме устных бесед с воспитателем, психологом, старшим воспитателем, заведующей).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2.1.7.При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2.1.8. Защищать права и достоинства воспитанника, следить за соблюдением его прав Родителем,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родителями других воспитанников, а так же сотрудниками Учреждения.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2.1.9.Заявлять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Родителя.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2.1.10.Объединять группы в случае необходимости (в связи с низкой наполняемостью групп, отпусков педагогических работников, на время ремонта и др.), переводить ребенка в другие группы в летний период при уменьшении количества детей.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2.2. Родитель вправе: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2.2.1.Участвовать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2.2.2. Получать от Учреждения информацию: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-по вопросам организации и обеспечения надлежащего исполнения услуг, предусмотренных </w:t>
      </w:r>
      <w:hyperlink r:id="rId6" w:anchor="Par74" w:tooltip="Ссылка на текущий документ" w:history="1">
        <w:r w:rsidRPr="00CA529A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разделом I</w:t>
        </w:r>
      </w:hyperlink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Договора;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2.2.3.Знакомиться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Учреждения.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2.2.4. Выбирать виды дополнительных платных образовательных услуг.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2.2.5. Находиться с Воспитанником в образовательной организации в период его адаптации </w:t>
      </w:r>
      <w:r w:rsidRPr="00CA529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течение 3 – х дней.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2.2.6.Находиться в группе вместе с Воспитанником, согласовав длительность пребывания в группе с администрацией детского сада и старшей  медсестрой.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2.2.7.Принимать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дни здоровья и др.).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2.2.8.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2.2.9. Получать компенсацию части родительской платы за присмотр и уход за ребенком в Учреждении.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2.3.</w:t>
      </w:r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Учреждение обязано: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2.3.1. Зачислить Воспитанника на основании электронного направления через АИС «Электронный детский сад», заявления от Родителя.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2.3.2. Обеспечить Родителю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Родителя.</w:t>
      </w:r>
    </w:p>
    <w:p w:rsidR="00CA529A" w:rsidRPr="00CA529A" w:rsidRDefault="00CA529A" w:rsidP="00074730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2.3.3. 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Обеспечить реализацию образовательных программ, предусмотренных </w:t>
      </w:r>
      <w:hyperlink w:anchor="Par74" w:tooltip="Ссылка на текущий документ" w:history="1">
        <w:r w:rsidR="00074730" w:rsidRPr="00074730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разделом I</w:t>
        </w:r>
      </w:hyperlink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A529A" w:rsidRPr="00CA529A" w:rsidRDefault="00CA529A" w:rsidP="00074730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2.3.4. Довести до Родителя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2.3.5.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интересов, оберегать его от всех форм физического и психологического насилия, обеспечивать информационную безопасность воспитанника-состояние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2.3.6.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2.3.7.Не передавать воспитанника Родителям (законным представителям), если те находятся в состоянии алкогольного, токсического или наркотического опьянения.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2.3.9. Обеспечивать    Воспитанника    необходимым    сбалансированным питанием.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2.3.10. Переводить Воспитанника в следующую возрастную группу.</w:t>
      </w:r>
    </w:p>
    <w:p w:rsidR="00074730" w:rsidRDefault="003C6558" w:rsidP="00074730">
      <w:pPr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2.3.11.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>Уведомить «Родителя» о нецелесообразности реализации образовательных  программ Воспитанник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ом,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предусмотренном разделом 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вследствие его индивидуальных особенностей,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074730" w:rsidRPr="0007473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делающих невозможным или педагогически нецелесообразным реализации образовательных программ. </w:t>
      </w:r>
      <w:bookmarkStart w:id="0" w:name="_GoBack"/>
      <w:bookmarkEnd w:id="0"/>
      <w:proofErr w:type="gramEnd"/>
    </w:p>
    <w:p w:rsidR="00CA529A" w:rsidRPr="00CA529A" w:rsidRDefault="00CA529A" w:rsidP="00074730">
      <w:pPr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2.3.12.Обеспечить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Родителя и Воспитанника.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2.3.13. Обеспечить следующее медицинское обслуживание Воспитанника: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-определение оптимальной учебной, </w:t>
      </w:r>
      <w:proofErr w:type="spell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внеучебной</w:t>
      </w:r>
      <w:proofErr w:type="spell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нагрузки, режима учебных занятий и продолжительности каникул;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-пропаганду и обучение навыкам здорового образа жизни, требованиям охраны труда;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обеспечение безопасности во время пребывания в Учреждении;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-профилактику несчастных случаев в Учреждении;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-проведение санитарно-противоэпидемических и профилактических мероприятий;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-направление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в медицинское учреждение по месту жительства воспитанника для вакцинации в соответствии с календарём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профилактических прививок;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-проведение работы по профилактике травматизма.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2.4. Родитель обязан: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2.4.2.Своевременно вносить плату за присмотр и уход за Воспитанником, а также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 платежные документы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подтверждающие такую оплату.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2.4.3.При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 Учреждению все необходимые документы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предусмотренные Уставом образовательной организации.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2.4.4.Незамедлительно сообщать Учреждению об изменении контактного телефона и места жительства.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2.4.5.Обеспечить посещение Воспитанником образовательной организации согласно правилам внутреннего распорядка Учреждения.</w:t>
      </w:r>
    </w:p>
    <w:p w:rsidR="00CA529A" w:rsidRPr="00CA529A" w:rsidRDefault="00CA529A" w:rsidP="00CA529A">
      <w:pPr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2.4.6. Информировать Учреждение о предстоящем отсутствии Воспитанника в образовательной организации или его болезни.</w:t>
      </w:r>
      <w:r w:rsidRPr="00CA529A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Учреждения,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A529A" w:rsidRPr="00CA529A" w:rsidRDefault="00CA529A" w:rsidP="00CA529A">
      <w:pPr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shd w:val="clear" w:color="auto" w:fill="FFFFFF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2.4.7. </w:t>
      </w:r>
      <w:r w:rsidRPr="00CA529A">
        <w:rPr>
          <w:rFonts w:ascii="Times New Roman" w:eastAsia="Times New Roman" w:hAnsi="Times New Roman" w:cs="Arial"/>
          <w:color w:val="000000"/>
          <w:sz w:val="20"/>
          <w:szCs w:val="20"/>
          <w:lang w:eastAsia="ru-RU"/>
        </w:rPr>
        <w:t xml:space="preserve">Своевременно информировать Учреждение по телефонам </w:t>
      </w:r>
      <w:r w:rsidRPr="00CA529A">
        <w:rPr>
          <w:rFonts w:ascii="Times New Roman" w:eastAsia="Times New Roman" w:hAnsi="Times New Roman" w:cs="Arial"/>
          <w:b/>
          <w:color w:val="000000"/>
          <w:sz w:val="20"/>
          <w:szCs w:val="20"/>
          <w:lang w:eastAsia="ru-RU"/>
        </w:rPr>
        <w:t>3-29-73, 3-29-71 или напрямую закрепленному за группой воспитателю</w:t>
      </w:r>
      <w:r w:rsidRPr="00CA529A">
        <w:rPr>
          <w:rFonts w:ascii="Times New Roman" w:eastAsia="Times New Roman" w:hAnsi="Times New Roman" w:cs="Arial"/>
          <w:color w:val="000000"/>
          <w:sz w:val="20"/>
          <w:szCs w:val="20"/>
          <w:lang w:eastAsia="ru-RU"/>
        </w:rPr>
        <w:t xml:space="preserve"> </w:t>
      </w:r>
      <w:r w:rsidRPr="00CA529A">
        <w:rPr>
          <w:rFonts w:ascii="Times New Roman" w:eastAsia="Times New Roman" w:hAnsi="Times New Roman" w:cs="Arial"/>
          <w:iCs/>
          <w:color w:val="000000"/>
          <w:sz w:val="20"/>
          <w:szCs w:val="20"/>
          <w:lang w:eastAsia="ru-RU"/>
        </w:rPr>
        <w:t xml:space="preserve">о выходе ребенка </w:t>
      </w:r>
      <w:r w:rsidRPr="00CA529A">
        <w:rPr>
          <w:rFonts w:ascii="Times New Roman" w:eastAsia="Times New Roman" w:hAnsi="Times New Roman" w:cs="Arial"/>
          <w:color w:val="000000"/>
          <w:sz w:val="20"/>
          <w:szCs w:val="20"/>
          <w:lang w:eastAsia="ru-RU"/>
        </w:rPr>
        <w:t xml:space="preserve">после длительного отсутствия, </w:t>
      </w:r>
      <w:r w:rsidRPr="00CA529A">
        <w:rPr>
          <w:rFonts w:ascii="Times New Roman" w:eastAsia="Times New Roman" w:hAnsi="Times New Roman" w:cs="Arial"/>
          <w:b/>
          <w:color w:val="000000"/>
          <w:sz w:val="20"/>
          <w:szCs w:val="20"/>
          <w:lang w:eastAsia="ru-RU"/>
        </w:rPr>
        <w:t>накануне до 14.00</w:t>
      </w:r>
      <w:r w:rsidRPr="00CA529A">
        <w:rPr>
          <w:rFonts w:ascii="Times New Roman" w:eastAsia="Times New Roman" w:hAnsi="Times New Roman" w:cs="Arial"/>
          <w:color w:val="000000"/>
          <w:sz w:val="20"/>
          <w:szCs w:val="20"/>
          <w:lang w:eastAsia="ru-RU"/>
        </w:rPr>
        <w:t xml:space="preserve">, чтобы ему было обеспечено питание, и </w:t>
      </w:r>
      <w:r w:rsidRPr="00CA529A">
        <w:rPr>
          <w:rFonts w:ascii="Times New Roman" w:eastAsia="Times New Roman" w:hAnsi="Times New Roman" w:cs="Arial"/>
          <w:iCs/>
          <w:color w:val="000000"/>
          <w:sz w:val="20"/>
          <w:szCs w:val="20"/>
          <w:lang w:eastAsia="ru-RU"/>
        </w:rPr>
        <w:t xml:space="preserve">об отсутствии ребенка </w:t>
      </w:r>
      <w:r w:rsidRPr="00CA529A">
        <w:rPr>
          <w:rFonts w:ascii="Times New Roman" w:eastAsia="Times New Roman" w:hAnsi="Times New Roman" w:cs="Arial"/>
          <w:color w:val="000000"/>
          <w:sz w:val="20"/>
          <w:szCs w:val="20"/>
          <w:lang w:eastAsia="ru-RU"/>
        </w:rPr>
        <w:t xml:space="preserve">по причинам, установленным п. 2.4.6. настоящего договора, </w:t>
      </w:r>
      <w:r w:rsidRPr="00CA529A">
        <w:rPr>
          <w:rFonts w:ascii="Times New Roman" w:eastAsia="Times New Roman" w:hAnsi="Times New Roman" w:cs="Arial"/>
          <w:b/>
          <w:sz w:val="20"/>
          <w:szCs w:val="20"/>
          <w:shd w:val="clear" w:color="auto" w:fill="FFFFFF"/>
          <w:lang w:eastAsia="ru-RU"/>
        </w:rPr>
        <w:t xml:space="preserve">до </w:t>
      </w:r>
      <w:r w:rsidRPr="00CA529A">
        <w:rPr>
          <w:rFonts w:ascii="Times New Roman" w:eastAsia="Times New Roman" w:hAnsi="Times New Roman" w:cs="Arial"/>
          <w:b/>
          <w:bCs/>
          <w:iCs/>
          <w:sz w:val="20"/>
          <w:szCs w:val="20"/>
          <w:shd w:val="clear" w:color="auto" w:fill="FFFFFF"/>
          <w:lang w:eastAsia="ru-RU"/>
        </w:rPr>
        <w:t>8.15</w:t>
      </w:r>
      <w:r w:rsidRPr="00CA529A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</w:t>
      </w:r>
      <w:r w:rsidRPr="00CA529A">
        <w:rPr>
          <w:rFonts w:ascii="Times New Roman" w:eastAsia="Times New Roman" w:hAnsi="Times New Roman" w:cs="Arial"/>
          <w:sz w:val="20"/>
          <w:szCs w:val="20"/>
          <w:shd w:val="clear" w:color="auto" w:fill="FFFFFF"/>
          <w:lang w:eastAsia="ru-RU"/>
        </w:rPr>
        <w:t>часов текущего дня.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2.4.8.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 справку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2.4.9. 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2.4.10. Лично передавать и забирать ребенка у воспитателя, не передоверяя его лицам, не достигшим 18 – 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III. Размер, сроки и порядок оплаты за </w:t>
      </w:r>
      <w:proofErr w:type="gramStart"/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присмотр</w:t>
      </w:r>
      <w:proofErr w:type="gramEnd"/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и уход за Воспитанником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3.1 Родительская плата за содержание воспитанника в Учреждении вносится ежемесячно </w:t>
      </w:r>
      <w:r w:rsidRPr="00CA529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не позднее 10 числа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текущего месяца в безналичном порядке через учреждения банковской системы на расчетный счет Учреждения.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3.2.Размер родительской платы за содержание воспитанника в Учреждении в месяц составляет </w:t>
      </w:r>
      <w:r w:rsidR="00241202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1866</w:t>
      </w:r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 xml:space="preserve"> </w:t>
      </w:r>
      <w:r w:rsidRPr="00CA529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рублей </w:t>
      </w:r>
      <w:r w:rsidRPr="00CA529A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>(</w:t>
      </w:r>
      <w:r w:rsidRPr="00CA529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одна тысяча </w:t>
      </w:r>
      <w:r w:rsidR="00241202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восемьсот шестьдесят шесть</w:t>
      </w:r>
      <w:r w:rsidRPr="00CA529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A529A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>рубль)</w:t>
      </w:r>
      <w:r w:rsidRPr="00CA529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,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том числе </w:t>
      </w:r>
      <w:r w:rsidRPr="00CA529A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1</w:t>
      </w:r>
      <w:r w:rsidR="00241202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ru-RU"/>
        </w:rPr>
        <w:t>402</w:t>
      </w:r>
      <w:r w:rsidRPr="00CA529A">
        <w:rPr>
          <w:rFonts w:ascii="Times New Roman" w:eastAsia="Times New Roman" w:hAnsi="Times New Roman" w:cs="Times New Roman"/>
          <w:i/>
          <w:sz w:val="20"/>
          <w:szCs w:val="20"/>
          <w:u w:val="single"/>
          <w:lang w:eastAsia="ru-RU"/>
        </w:rPr>
        <w:t xml:space="preserve">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рубль за питание.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3.3. Родительская плата за присмотр и уход за ребенком состоит из стоимости абонентской платы и стоимости питания. Размер родительской платы за содержание Воспитанника подлежит уменьшению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величину расходов на обеспечение Воспитанника питанием в период его отсутствия в Учреждении с учетом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количества дней непосещения Воспитанником Учреждения в предыдущем месяце. 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3.4.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изменения размера родительской платы за содержание Воспитанника в Учреждении в месяц с Заказчиком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заключается дополнительное соглашение к настоящему договору.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3.5.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 переводе Воспитанника из Учреждения родительская плата за содержание Воспитанника в </w:t>
      </w: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учреждении за текущий месяц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возврату не подлежит.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3.6.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переводе Воспитанника из Учреждения в другое дошкольное образовательное учреждение родительская плата за содержание Воспитанника в Учреждении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подлежит возврату за оставшееся число дней текущего месяца после перевода Воспитанника.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3.7. Возврат излишне внесенной родительской платы за содержание Воспитанника в Учреждении производится при условии подачи заявления заведующему Учреждением до истечения одного года со дня ее внесения.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3.8. Возврат излишне внесенной родительской платы за содержание Воспитанника в Учреждении производится в течение двух недель со дня подачи заявления заведующему Учреждением.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24B0F" w:rsidRDefault="00224B0F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V. Основания изменения и расторжения договора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5.3. Настоящий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224B0F" w:rsidRDefault="00224B0F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VI. Заключительные положения</w:t>
      </w:r>
    </w:p>
    <w:p w:rsidR="00CA529A" w:rsidRPr="00CA529A" w:rsidRDefault="00CA529A" w:rsidP="00CA529A">
      <w:pPr>
        <w:widowControl w:val="0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6.1. Настоящий договор вступает в силу со дня его подписания Сторонами и действует до </w:t>
      </w:r>
      <w:r w:rsidRPr="00CA529A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 xml:space="preserve">31 августа </w:t>
      </w:r>
      <w:r w:rsidRPr="00CA529A">
        <w:rPr>
          <w:rFonts w:ascii="Times New Roman" w:eastAsia="Calibri" w:hAnsi="Times New Roman" w:cs="Times New Roman"/>
          <w:sz w:val="20"/>
          <w:szCs w:val="20"/>
          <w:lang w:eastAsia="ru-RU"/>
        </w:rPr>
        <w:t>20</w:t>
      </w:r>
      <w:r w:rsidRPr="00CA529A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 xml:space="preserve">       </w:t>
      </w:r>
      <w:r w:rsidRPr="00CA529A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г.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A529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VII. Реквизиты и подписи сторон</w:t>
      </w: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922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821"/>
        <w:gridCol w:w="4327"/>
        <w:gridCol w:w="77"/>
      </w:tblGrid>
      <w:tr w:rsidR="00CA529A" w:rsidRPr="00CA529A" w:rsidTr="00CA529A">
        <w:tc>
          <w:tcPr>
            <w:tcW w:w="4820" w:type="dxa"/>
            <w:hideMark/>
          </w:tcPr>
          <w:p w:rsidR="00CA529A" w:rsidRPr="00CA529A" w:rsidRDefault="00CA529A" w:rsidP="00CA529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A529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Исполнитель     </w:t>
            </w:r>
          </w:p>
        </w:tc>
        <w:tc>
          <w:tcPr>
            <w:tcW w:w="4404" w:type="dxa"/>
            <w:gridSpan w:val="2"/>
          </w:tcPr>
          <w:p w:rsidR="00CA529A" w:rsidRPr="00CA529A" w:rsidRDefault="00CA529A" w:rsidP="00CA529A">
            <w:pPr>
              <w:widowControl w:val="0"/>
              <w:autoSpaceDE w:val="0"/>
              <w:autoSpaceDN w:val="0"/>
              <w:adjustRightInd w:val="0"/>
              <w:spacing w:after="0"/>
              <w:ind w:left="-249" w:firstLine="24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A529A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Заказчик</w:t>
            </w:r>
          </w:p>
          <w:p w:rsidR="00CA529A" w:rsidRPr="00CA529A" w:rsidRDefault="00CA529A" w:rsidP="00CA529A">
            <w:pPr>
              <w:widowControl w:val="0"/>
              <w:autoSpaceDE w:val="0"/>
              <w:autoSpaceDN w:val="0"/>
              <w:adjustRightInd w:val="0"/>
              <w:spacing w:after="0"/>
              <w:ind w:left="459" w:hanging="45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29A" w:rsidRPr="00CA529A" w:rsidTr="00CA529A">
        <w:trPr>
          <w:gridAfter w:val="1"/>
          <w:wAfter w:w="77" w:type="dxa"/>
          <w:trHeight w:val="223"/>
        </w:trPr>
        <w:tc>
          <w:tcPr>
            <w:tcW w:w="4820" w:type="dxa"/>
            <w:hideMark/>
          </w:tcPr>
          <w:p w:rsidR="00CA529A" w:rsidRPr="00CA529A" w:rsidRDefault="00CA529A" w:rsidP="00CA529A">
            <w:pPr>
              <w:widowControl w:val="0"/>
              <w:tabs>
                <w:tab w:val="left" w:pos="821"/>
                <w:tab w:val="left" w:pos="426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МБДОУ «Высокогорский детский сад «Сандугач»</w:t>
            </w:r>
          </w:p>
        </w:tc>
        <w:tc>
          <w:tcPr>
            <w:tcW w:w="4327" w:type="dxa"/>
            <w:hideMark/>
          </w:tcPr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Родитель:             ___________________________</w:t>
            </w:r>
          </w:p>
        </w:tc>
      </w:tr>
      <w:tr w:rsidR="00CA529A" w:rsidRPr="00CA529A" w:rsidTr="00CA529A">
        <w:trPr>
          <w:gridAfter w:val="1"/>
          <w:wAfter w:w="77" w:type="dxa"/>
          <w:trHeight w:val="632"/>
        </w:trPr>
        <w:tc>
          <w:tcPr>
            <w:tcW w:w="4820" w:type="dxa"/>
            <w:hideMark/>
          </w:tcPr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ИНН/КПП1616025935/161601001</w:t>
            </w: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Банковские реквизиты: ОТДЕЛЕНИЕ – НБ Республики Татарстан  БАНКА РОССИИ//УФК Республики Татарстан  </w:t>
            </w:r>
            <w:proofErr w:type="spellStart"/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г</w:t>
            </w:r>
            <w:proofErr w:type="gramStart"/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.К</w:t>
            </w:r>
            <w:proofErr w:type="gramEnd"/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азань</w:t>
            </w:r>
            <w:proofErr w:type="spellEnd"/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БИК 019205400</w:t>
            </w: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Расчетный счет 03234643926220001100</w:t>
            </w:r>
          </w:p>
        </w:tc>
        <w:tc>
          <w:tcPr>
            <w:tcW w:w="4327" w:type="dxa"/>
            <w:hideMark/>
          </w:tcPr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Паспортные данные</w:t>
            </w:r>
            <w:r w:rsidRPr="00CA529A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:</w:t>
            </w: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_________________________________________</w:t>
            </w: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_________________________________________</w:t>
            </w:r>
          </w:p>
        </w:tc>
      </w:tr>
      <w:tr w:rsidR="00CA529A" w:rsidRPr="00CA529A" w:rsidTr="00CA529A">
        <w:trPr>
          <w:gridAfter w:val="1"/>
          <w:wAfter w:w="77" w:type="dxa"/>
          <w:trHeight w:val="80"/>
        </w:trPr>
        <w:tc>
          <w:tcPr>
            <w:tcW w:w="4820" w:type="dxa"/>
          </w:tcPr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Телефон: (84365)3-29-71, 3-29-72</w:t>
            </w: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Заведующий МБДОУ «Высокогорский детский сад «Сандугач»            </w:t>
            </w:r>
          </w:p>
        </w:tc>
        <w:tc>
          <w:tcPr>
            <w:tcW w:w="4327" w:type="dxa"/>
          </w:tcPr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A529A" w:rsidRPr="00CA529A" w:rsidTr="00CA529A">
        <w:trPr>
          <w:gridAfter w:val="1"/>
          <w:wAfter w:w="77" w:type="dxa"/>
          <w:trHeight w:val="390"/>
        </w:trPr>
        <w:tc>
          <w:tcPr>
            <w:tcW w:w="4820" w:type="dxa"/>
          </w:tcPr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Calibri" w:hAnsi="Times New Roman" w:cs="Times New Roman"/>
                <w:sz w:val="20"/>
                <w:szCs w:val="20"/>
              </w:rPr>
              <w:t>_____________    Зиннурова Г.  И.</w:t>
            </w:r>
          </w:p>
        </w:tc>
        <w:tc>
          <w:tcPr>
            <w:tcW w:w="4327" w:type="dxa"/>
            <w:hideMark/>
          </w:tcPr>
          <w:p w:rsidR="00CA529A" w:rsidRPr="00CA529A" w:rsidRDefault="00CA529A" w:rsidP="00CA529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Times New Roman" w:hAnsi="Times New Roman" w:cs="Times New Roman"/>
                <w:sz w:val="20"/>
                <w:szCs w:val="20"/>
              </w:rPr>
              <w:t>Отметка о получении 2-го экземпляра Заказчиком</w:t>
            </w:r>
          </w:p>
          <w:p w:rsidR="00CA529A" w:rsidRPr="00CA529A" w:rsidRDefault="00CA529A" w:rsidP="00CA529A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29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Подпись: ____________ Дата: </w:t>
            </w:r>
            <w:r w:rsidRPr="00CA529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________________________</w:t>
            </w:r>
          </w:p>
        </w:tc>
      </w:tr>
    </w:tbl>
    <w:p w:rsidR="00CA529A" w:rsidRPr="00CA529A" w:rsidRDefault="00CA529A" w:rsidP="00CA529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47647F" w:rsidRDefault="0047647F"/>
    <w:sectPr w:rsidR="0047647F" w:rsidSect="00CA529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9268E"/>
    <w:multiLevelType w:val="hybridMultilevel"/>
    <w:tmpl w:val="3D1A94DC"/>
    <w:lvl w:ilvl="0" w:tplc="25626802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ED"/>
    <w:rsid w:val="00074730"/>
    <w:rsid w:val="00224B0F"/>
    <w:rsid w:val="00241202"/>
    <w:rsid w:val="003C6558"/>
    <w:rsid w:val="0047647F"/>
    <w:rsid w:val="007A52ED"/>
    <w:rsid w:val="00CA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8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User\Desktop\&#1055;&#1088;&#1080;&#1077;&#1084;%20&#1076;&#1077;&#1090;&#1077;&#1081;%202022\&#1044;&#1054;&#1043;&#1054;&#1042;&#1054;&#1056;%20&#1087;&#1088;&#1080;%20&#1087;&#1088;&#1080;&#1077;&#1084;&#1077;%20&#1074;%20&#1076;&#1077;&#1090;&#1089;&#1082;&#1080;&#1081;%20&#1089;&#1072;&#1076;%202022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2629</Words>
  <Characters>14991</Characters>
  <Application>Microsoft Office Word</Application>
  <DocSecurity>0</DocSecurity>
  <Lines>124</Lines>
  <Paragraphs>35</Paragraphs>
  <ScaleCrop>false</ScaleCrop>
  <Company>SPecialiST RePack</Company>
  <LinksUpToDate>false</LinksUpToDate>
  <CharactersWithSpaces>17585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2022-06-03T05:47:00Z</dcterms:created>
  <dcterms:modified xsi:type="dcterms:W3CDTF">2023-06-05T12:01:00Z</dcterms:modified>
</cp:coreProperties>
</file>